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DEA74" w14:textId="77777777" w:rsidR="003A2E2F" w:rsidRPr="0000384C" w:rsidRDefault="003A2E2F" w:rsidP="003A2E2F">
      <w:pPr>
        <w:ind w:firstLine="0"/>
        <w:jc w:val="center"/>
        <w:rPr>
          <w:b/>
          <w:sz w:val="28"/>
          <w:szCs w:val="28"/>
        </w:rPr>
      </w:pPr>
      <w:r>
        <w:rPr>
          <w:rFonts w:cs="Calibri"/>
          <w:noProof/>
          <w:sz w:val="28"/>
          <w:szCs w:val="28"/>
        </w:rPr>
        <w:drawing>
          <wp:inline distT="0" distB="0" distL="0" distR="0" wp14:anchorId="4BFCE39D" wp14:editId="086FCCEA">
            <wp:extent cx="571500" cy="648730"/>
            <wp:effectExtent l="0" t="0" r="0" b="0"/>
            <wp:docPr id="1" name="Рисунок 1" descr="D:\Мои документы\для Боевой М.В\знак профсоюза образования_по центр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для Боевой М.В\знак профсоюза образования_по центру.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0" cy="648730"/>
                    </a:xfrm>
                    <a:prstGeom prst="rect">
                      <a:avLst/>
                    </a:prstGeom>
                    <a:noFill/>
                    <a:ln>
                      <a:noFill/>
                    </a:ln>
                  </pic:spPr>
                </pic:pic>
              </a:graphicData>
            </a:graphic>
          </wp:inline>
        </w:drawing>
      </w:r>
    </w:p>
    <w:p w14:paraId="2E385E5A" w14:textId="77777777" w:rsidR="003A2E2F" w:rsidRPr="00BC2CBE" w:rsidRDefault="003A2E2F" w:rsidP="003A2E2F">
      <w:pPr>
        <w:ind w:firstLine="0"/>
        <w:jc w:val="center"/>
        <w:rPr>
          <w:b/>
          <w:sz w:val="20"/>
        </w:rPr>
      </w:pPr>
      <w:r w:rsidRPr="00BC2CBE">
        <w:rPr>
          <w:b/>
          <w:sz w:val="20"/>
        </w:rPr>
        <w:t xml:space="preserve">ОБЩЕРОССИЙСКИЙ ПРОФСОЮЗ ОБРАЗОВАНИЯ </w:t>
      </w:r>
    </w:p>
    <w:p w14:paraId="43886010" w14:textId="77777777" w:rsidR="003A2E2F" w:rsidRPr="00BC2CBE" w:rsidRDefault="003A2E2F" w:rsidP="003A2E2F">
      <w:pPr>
        <w:ind w:firstLine="0"/>
        <w:jc w:val="center"/>
        <w:rPr>
          <w:b/>
          <w:sz w:val="20"/>
        </w:rPr>
      </w:pPr>
      <w:r w:rsidRPr="00BC2CBE">
        <w:rPr>
          <w:b/>
          <w:sz w:val="20"/>
        </w:rPr>
        <w:t xml:space="preserve">КУРСКАЯ ОБЛАСТНАЯ ОРГАНИЗАЦИЯ </w:t>
      </w:r>
    </w:p>
    <w:p w14:paraId="61DA1695" w14:textId="77777777" w:rsidR="003A2E2F" w:rsidRPr="00BC2CBE" w:rsidRDefault="003A2E2F" w:rsidP="003A2E2F">
      <w:pPr>
        <w:pStyle w:val="3"/>
        <w:rPr>
          <w:sz w:val="35"/>
          <w:szCs w:val="35"/>
          <w:lang w:val="ru-RU"/>
        </w:rPr>
      </w:pPr>
      <w:r w:rsidRPr="00BC2CBE">
        <w:rPr>
          <w:sz w:val="28"/>
          <w:szCs w:val="28"/>
        </w:rPr>
        <w:t>Курская городская организация</w:t>
      </w:r>
      <w:r w:rsidRPr="00BC2CBE">
        <w:rPr>
          <w:sz w:val="35"/>
          <w:szCs w:val="35"/>
          <w:lang w:val="ru-RU"/>
        </w:rPr>
        <w:t xml:space="preserve"> </w:t>
      </w:r>
    </w:p>
    <w:p w14:paraId="06A14AFE" w14:textId="77777777" w:rsidR="003A2E2F" w:rsidRPr="008E6086" w:rsidRDefault="003A2E2F" w:rsidP="003A2E2F">
      <w:pPr>
        <w:pStyle w:val="3"/>
        <w:rPr>
          <w:b w:val="0"/>
          <w:sz w:val="32"/>
          <w:szCs w:val="32"/>
          <w:lang w:val="ru-RU"/>
        </w:rPr>
      </w:pPr>
      <w:r>
        <w:rPr>
          <w:sz w:val="32"/>
          <w:szCs w:val="32"/>
          <w:lang w:val="ru-RU"/>
        </w:rPr>
        <w:t>ПРЕЗИДИУМ</w:t>
      </w:r>
    </w:p>
    <w:p w14:paraId="74C6A539" w14:textId="77777777" w:rsidR="003A2E2F" w:rsidRPr="00722041" w:rsidRDefault="003A2E2F" w:rsidP="003A2E2F">
      <w:pPr>
        <w:ind w:firstLine="0"/>
        <w:jc w:val="center"/>
        <w:rPr>
          <w:b/>
          <w:bCs/>
          <w:sz w:val="32"/>
          <w:szCs w:val="32"/>
        </w:rPr>
      </w:pPr>
      <w:r w:rsidRPr="00722041">
        <w:rPr>
          <w:b/>
          <w:bCs/>
          <w:sz w:val="32"/>
          <w:szCs w:val="32"/>
        </w:rPr>
        <w:t>ПОСТАНОВЛЕНИЕ</w:t>
      </w:r>
    </w:p>
    <w:tbl>
      <w:tblPr>
        <w:tblW w:w="9673" w:type="dxa"/>
        <w:tblInd w:w="108" w:type="dxa"/>
        <w:tblLayout w:type="fixed"/>
        <w:tblLook w:val="0000" w:firstRow="0" w:lastRow="0" w:firstColumn="0" w:lastColumn="0" w:noHBand="0" w:noVBand="0"/>
      </w:tblPr>
      <w:tblGrid>
        <w:gridCol w:w="3720"/>
        <w:gridCol w:w="1842"/>
        <w:gridCol w:w="4111"/>
      </w:tblGrid>
      <w:tr w:rsidR="003A2E2F" w:rsidRPr="0000384C" w14:paraId="3B1266C2" w14:textId="77777777" w:rsidTr="00A93C80">
        <w:trPr>
          <w:trHeight w:hRule="exact" w:val="423"/>
        </w:trPr>
        <w:tc>
          <w:tcPr>
            <w:tcW w:w="3720" w:type="dxa"/>
            <w:tcBorders>
              <w:top w:val="double" w:sz="1" w:space="0" w:color="000000"/>
            </w:tcBorders>
            <w:shd w:val="clear" w:color="auto" w:fill="auto"/>
          </w:tcPr>
          <w:p w14:paraId="03BD6955" w14:textId="7AAA2555" w:rsidR="003A2E2F" w:rsidRPr="0000384C" w:rsidRDefault="003A2E2F" w:rsidP="00C11D06">
            <w:pPr>
              <w:snapToGrid w:val="0"/>
              <w:ind w:firstLine="0"/>
              <w:rPr>
                <w:sz w:val="28"/>
                <w:szCs w:val="28"/>
              </w:rPr>
            </w:pPr>
            <w:r>
              <w:rPr>
                <w:sz w:val="28"/>
                <w:szCs w:val="28"/>
              </w:rPr>
              <w:t>«</w:t>
            </w:r>
            <w:r w:rsidR="003A5CA8">
              <w:rPr>
                <w:sz w:val="28"/>
                <w:szCs w:val="28"/>
              </w:rPr>
              <w:t>1</w:t>
            </w:r>
            <w:r w:rsidR="00C11D06">
              <w:rPr>
                <w:sz w:val="28"/>
                <w:szCs w:val="28"/>
              </w:rPr>
              <w:t>2</w:t>
            </w:r>
            <w:r>
              <w:rPr>
                <w:sz w:val="28"/>
                <w:szCs w:val="28"/>
              </w:rPr>
              <w:t xml:space="preserve">» </w:t>
            </w:r>
            <w:r w:rsidR="003A5CA8">
              <w:rPr>
                <w:sz w:val="28"/>
                <w:szCs w:val="28"/>
              </w:rPr>
              <w:t>февраля</w:t>
            </w:r>
            <w:r>
              <w:rPr>
                <w:sz w:val="28"/>
                <w:szCs w:val="28"/>
              </w:rPr>
              <w:t xml:space="preserve"> 20</w:t>
            </w:r>
            <w:r w:rsidR="000F275D">
              <w:rPr>
                <w:sz w:val="28"/>
                <w:szCs w:val="28"/>
              </w:rPr>
              <w:t>2</w:t>
            </w:r>
            <w:r w:rsidR="00C11D06">
              <w:rPr>
                <w:sz w:val="28"/>
                <w:szCs w:val="28"/>
              </w:rPr>
              <w:t>4</w:t>
            </w:r>
            <w:r>
              <w:rPr>
                <w:sz w:val="28"/>
                <w:szCs w:val="28"/>
              </w:rPr>
              <w:t xml:space="preserve"> г.</w:t>
            </w:r>
          </w:p>
        </w:tc>
        <w:tc>
          <w:tcPr>
            <w:tcW w:w="1842" w:type="dxa"/>
            <w:tcBorders>
              <w:top w:val="double" w:sz="1" w:space="0" w:color="000000"/>
            </w:tcBorders>
            <w:shd w:val="clear" w:color="auto" w:fill="auto"/>
          </w:tcPr>
          <w:p w14:paraId="147E8B78" w14:textId="77777777" w:rsidR="003A2E2F" w:rsidRPr="0000384C" w:rsidRDefault="003A2E2F" w:rsidP="005D0F86">
            <w:pPr>
              <w:snapToGrid w:val="0"/>
              <w:ind w:firstLine="0"/>
              <w:jc w:val="center"/>
              <w:rPr>
                <w:sz w:val="28"/>
                <w:szCs w:val="28"/>
              </w:rPr>
            </w:pPr>
            <w:r w:rsidRPr="0000384C">
              <w:rPr>
                <w:sz w:val="28"/>
                <w:szCs w:val="28"/>
              </w:rPr>
              <w:t>г. Курск</w:t>
            </w:r>
          </w:p>
        </w:tc>
        <w:tc>
          <w:tcPr>
            <w:tcW w:w="4111" w:type="dxa"/>
            <w:tcBorders>
              <w:top w:val="double" w:sz="1" w:space="0" w:color="000000"/>
            </w:tcBorders>
            <w:shd w:val="clear" w:color="auto" w:fill="auto"/>
          </w:tcPr>
          <w:p w14:paraId="55B926CD" w14:textId="650CA366" w:rsidR="003A2E2F" w:rsidRPr="0000384C" w:rsidRDefault="003A2E2F" w:rsidP="00C11D06">
            <w:pPr>
              <w:snapToGrid w:val="0"/>
              <w:ind w:firstLine="0"/>
              <w:jc w:val="right"/>
              <w:rPr>
                <w:sz w:val="28"/>
                <w:szCs w:val="28"/>
              </w:rPr>
            </w:pPr>
            <w:r>
              <w:rPr>
                <w:sz w:val="28"/>
                <w:szCs w:val="28"/>
              </w:rPr>
              <w:t xml:space="preserve">№ </w:t>
            </w:r>
            <w:r w:rsidR="00632483">
              <w:rPr>
                <w:sz w:val="28"/>
                <w:szCs w:val="28"/>
              </w:rPr>
              <w:t>3</w:t>
            </w:r>
            <w:r w:rsidR="003A5CA8">
              <w:rPr>
                <w:sz w:val="28"/>
                <w:szCs w:val="28"/>
              </w:rPr>
              <w:t>8-1</w:t>
            </w:r>
            <w:r w:rsidR="00F8355F">
              <w:rPr>
                <w:sz w:val="28"/>
                <w:szCs w:val="28"/>
              </w:rPr>
              <w:t>0</w:t>
            </w:r>
          </w:p>
        </w:tc>
      </w:tr>
    </w:tbl>
    <w:p w14:paraId="1AAD46A0" w14:textId="77777777" w:rsidR="005B31B6" w:rsidRDefault="005B31B6" w:rsidP="005B31B6">
      <w:pPr>
        <w:widowControl w:val="0"/>
        <w:autoSpaceDE w:val="0"/>
        <w:autoSpaceDN w:val="0"/>
        <w:adjustRightInd w:val="0"/>
        <w:ind w:firstLine="708"/>
        <w:jc w:val="both"/>
        <w:rPr>
          <w:b/>
          <w:sz w:val="26"/>
          <w:szCs w:val="26"/>
        </w:rPr>
      </w:pPr>
    </w:p>
    <w:p w14:paraId="21DBA6A5" w14:textId="395C0F81" w:rsidR="005B31B6" w:rsidRPr="00C11D06" w:rsidRDefault="005B31B6" w:rsidP="005B31B6">
      <w:pPr>
        <w:widowControl w:val="0"/>
        <w:autoSpaceDE w:val="0"/>
        <w:autoSpaceDN w:val="0"/>
        <w:adjustRightInd w:val="0"/>
        <w:ind w:firstLine="708"/>
        <w:jc w:val="both"/>
        <w:rPr>
          <w:b/>
          <w:sz w:val="28"/>
          <w:szCs w:val="28"/>
        </w:rPr>
      </w:pPr>
      <w:r w:rsidRPr="00C11D06">
        <w:rPr>
          <w:b/>
          <w:sz w:val="28"/>
          <w:szCs w:val="28"/>
        </w:rPr>
        <w:t xml:space="preserve">О проведении </w:t>
      </w:r>
      <w:r w:rsidR="00C11D06" w:rsidRPr="00C11D06">
        <w:rPr>
          <w:b/>
          <w:sz w:val="28"/>
          <w:szCs w:val="28"/>
          <w:lang w:val="en-US"/>
        </w:rPr>
        <w:t>IX</w:t>
      </w:r>
      <w:r w:rsidRPr="00C11D06">
        <w:rPr>
          <w:b/>
          <w:sz w:val="28"/>
          <w:szCs w:val="28"/>
        </w:rPr>
        <w:t xml:space="preserve">-го пленума </w:t>
      </w:r>
      <w:r w:rsidR="00C11D06" w:rsidRPr="00C11D06">
        <w:rPr>
          <w:b/>
          <w:sz w:val="28"/>
          <w:szCs w:val="28"/>
        </w:rPr>
        <w:t xml:space="preserve">комитета </w:t>
      </w:r>
      <w:r w:rsidRPr="00C11D06">
        <w:rPr>
          <w:b/>
          <w:sz w:val="28"/>
          <w:szCs w:val="28"/>
        </w:rPr>
        <w:t>Курск</w:t>
      </w:r>
      <w:r w:rsidR="00C11D06" w:rsidRPr="00C11D06">
        <w:rPr>
          <w:b/>
          <w:sz w:val="28"/>
          <w:szCs w:val="28"/>
        </w:rPr>
        <w:t>ой</w:t>
      </w:r>
      <w:r w:rsidRPr="00C11D06">
        <w:rPr>
          <w:b/>
          <w:sz w:val="28"/>
          <w:szCs w:val="28"/>
        </w:rPr>
        <w:t xml:space="preserve"> городско</w:t>
      </w:r>
      <w:r w:rsidR="00C11D06" w:rsidRPr="00C11D06">
        <w:rPr>
          <w:b/>
          <w:sz w:val="28"/>
          <w:szCs w:val="28"/>
        </w:rPr>
        <w:t>й</w:t>
      </w:r>
      <w:r w:rsidRPr="00C11D06">
        <w:rPr>
          <w:b/>
          <w:sz w:val="28"/>
          <w:szCs w:val="28"/>
        </w:rPr>
        <w:t xml:space="preserve"> </w:t>
      </w:r>
      <w:r w:rsidR="00C11D06" w:rsidRPr="00C11D06">
        <w:rPr>
          <w:b/>
          <w:sz w:val="28"/>
          <w:szCs w:val="28"/>
        </w:rPr>
        <w:t>организации Общероссийского</w:t>
      </w:r>
      <w:r w:rsidRPr="00C11D06">
        <w:rPr>
          <w:b/>
          <w:sz w:val="28"/>
          <w:szCs w:val="28"/>
        </w:rPr>
        <w:t xml:space="preserve"> Профсоюза</w:t>
      </w:r>
      <w:r w:rsidR="00C11D06" w:rsidRPr="00C11D06">
        <w:rPr>
          <w:b/>
          <w:sz w:val="28"/>
          <w:szCs w:val="28"/>
        </w:rPr>
        <w:t xml:space="preserve"> образования</w:t>
      </w:r>
      <w:r w:rsidRPr="00C11D06">
        <w:rPr>
          <w:b/>
          <w:sz w:val="28"/>
          <w:szCs w:val="28"/>
        </w:rPr>
        <w:t>.</w:t>
      </w:r>
    </w:p>
    <w:p w14:paraId="5310F69B" w14:textId="77777777" w:rsidR="005B31B6" w:rsidRDefault="005B31B6" w:rsidP="005B31B6">
      <w:pPr>
        <w:ind w:firstLine="708"/>
        <w:jc w:val="both"/>
        <w:rPr>
          <w:sz w:val="28"/>
          <w:szCs w:val="28"/>
        </w:rPr>
      </w:pPr>
    </w:p>
    <w:p w14:paraId="49755F69" w14:textId="77777777" w:rsidR="003165EB" w:rsidRPr="008802BF" w:rsidRDefault="003165EB" w:rsidP="003165EB">
      <w:pPr>
        <w:ind w:firstLine="708"/>
        <w:jc w:val="center"/>
        <w:rPr>
          <w:b/>
          <w:sz w:val="28"/>
          <w:szCs w:val="28"/>
        </w:rPr>
      </w:pPr>
      <w:r w:rsidRPr="008802BF">
        <w:rPr>
          <w:b/>
          <w:sz w:val="28"/>
          <w:szCs w:val="28"/>
        </w:rPr>
        <w:t>Президиум горкома Профсоюза</w:t>
      </w:r>
    </w:p>
    <w:p w14:paraId="36DA134A" w14:textId="30AD4C20" w:rsidR="003165EB" w:rsidRDefault="003165EB" w:rsidP="003165EB">
      <w:pPr>
        <w:pStyle w:val="a6"/>
        <w:spacing w:line="240" w:lineRule="auto"/>
        <w:jc w:val="center"/>
        <w:rPr>
          <w:rFonts w:ascii="Times New Roman" w:hAnsi="Times New Roman" w:cs="Times New Roman"/>
          <w:b/>
          <w:sz w:val="28"/>
          <w:szCs w:val="28"/>
        </w:rPr>
      </w:pPr>
      <w:r w:rsidRPr="008802BF">
        <w:rPr>
          <w:rFonts w:ascii="Times New Roman" w:hAnsi="Times New Roman" w:cs="Times New Roman"/>
          <w:b/>
          <w:sz w:val="28"/>
          <w:szCs w:val="28"/>
        </w:rPr>
        <w:t>ПОСТАНОВЛЯЕТ:</w:t>
      </w:r>
    </w:p>
    <w:p w14:paraId="193CA867" w14:textId="7484BDF9" w:rsidR="00C11D06" w:rsidRPr="00C11D06" w:rsidRDefault="00C11D06" w:rsidP="00C11D06">
      <w:pPr>
        <w:pStyle w:val="a7"/>
        <w:ind w:firstLine="708"/>
        <w:jc w:val="both"/>
        <w:rPr>
          <w:rFonts w:ascii="Times New Roman" w:hAnsi="Times New Roman"/>
          <w:sz w:val="28"/>
          <w:szCs w:val="28"/>
        </w:rPr>
      </w:pPr>
      <w:r w:rsidRPr="00C11D06">
        <w:rPr>
          <w:rFonts w:ascii="Times New Roman" w:hAnsi="Times New Roman"/>
          <w:sz w:val="28"/>
          <w:szCs w:val="28"/>
          <w:lang w:val="ru-RU"/>
        </w:rPr>
        <w:t xml:space="preserve">1. </w:t>
      </w:r>
      <w:r w:rsidR="00533E64" w:rsidRPr="00C11D06">
        <w:rPr>
          <w:rFonts w:ascii="Times New Roman" w:hAnsi="Times New Roman"/>
          <w:sz w:val="28"/>
          <w:szCs w:val="28"/>
        </w:rPr>
        <w:t xml:space="preserve">Провести </w:t>
      </w:r>
      <w:r w:rsidRPr="00C11D06">
        <w:rPr>
          <w:rFonts w:ascii="Times New Roman" w:hAnsi="Times New Roman"/>
          <w:b/>
          <w:sz w:val="28"/>
          <w:szCs w:val="28"/>
        </w:rPr>
        <w:t>16 апреля 2024 года в 14.00</w:t>
      </w:r>
      <w:r w:rsidRPr="00C11D06">
        <w:rPr>
          <w:rFonts w:ascii="Times New Roman" w:hAnsi="Times New Roman"/>
          <w:sz w:val="28"/>
          <w:szCs w:val="28"/>
        </w:rPr>
        <w:t xml:space="preserve"> в актовом зале Дома профсоюзов (г. Курск, ул. Дзержинского, д.53, 4 этаж) заседание </w:t>
      </w:r>
      <w:r w:rsidRPr="00C11D06">
        <w:rPr>
          <w:rFonts w:ascii="Times New Roman" w:hAnsi="Times New Roman"/>
          <w:sz w:val="28"/>
          <w:szCs w:val="28"/>
          <w:lang w:val="en-US"/>
        </w:rPr>
        <w:t>IX</w:t>
      </w:r>
      <w:r w:rsidRPr="00C11D06">
        <w:rPr>
          <w:rFonts w:ascii="Times New Roman" w:hAnsi="Times New Roman"/>
          <w:sz w:val="28"/>
          <w:szCs w:val="28"/>
        </w:rPr>
        <w:t xml:space="preserve"> пленума комитета Курской городской организации Общероссийского Профсоюза образования</w:t>
      </w:r>
      <w:r w:rsidRPr="00C11D06">
        <w:rPr>
          <w:rFonts w:ascii="Times New Roman" w:hAnsi="Times New Roman"/>
          <w:color w:val="000000"/>
          <w:sz w:val="28"/>
          <w:szCs w:val="28"/>
          <w:shd w:val="clear" w:color="auto" w:fill="FFFFFF"/>
        </w:rPr>
        <w:t>.</w:t>
      </w:r>
    </w:p>
    <w:p w14:paraId="32466E2A" w14:textId="453581BE" w:rsidR="00533E64" w:rsidRPr="00C11D06" w:rsidRDefault="00C11D06" w:rsidP="00C11D06">
      <w:pPr>
        <w:widowControl w:val="0"/>
        <w:suppressAutoHyphens/>
        <w:ind w:firstLine="708"/>
        <w:jc w:val="both"/>
        <w:rPr>
          <w:sz w:val="28"/>
          <w:szCs w:val="28"/>
        </w:rPr>
      </w:pPr>
      <w:r w:rsidRPr="00C11D06">
        <w:rPr>
          <w:sz w:val="28"/>
          <w:szCs w:val="28"/>
        </w:rPr>
        <w:t xml:space="preserve">2. </w:t>
      </w:r>
      <w:r w:rsidR="00533E64" w:rsidRPr="00C11D06">
        <w:rPr>
          <w:sz w:val="28"/>
          <w:szCs w:val="28"/>
        </w:rPr>
        <w:t xml:space="preserve">Утвердить следующую повестку дня: </w:t>
      </w:r>
    </w:p>
    <w:p w14:paraId="5C019817" w14:textId="77777777" w:rsidR="00C11D06" w:rsidRPr="00C11D06" w:rsidRDefault="00C11D06" w:rsidP="00C11D06">
      <w:pPr>
        <w:pStyle w:val="a6"/>
        <w:spacing w:after="0" w:line="240" w:lineRule="auto"/>
        <w:ind w:left="1068"/>
        <w:jc w:val="both"/>
        <w:rPr>
          <w:rFonts w:ascii="Times New Roman" w:hAnsi="Times New Roman" w:cs="Times New Roman"/>
          <w:bCs/>
          <w:iCs/>
          <w:sz w:val="28"/>
          <w:szCs w:val="28"/>
        </w:rPr>
      </w:pPr>
      <w:r w:rsidRPr="00C11D06">
        <w:rPr>
          <w:rFonts w:ascii="Times New Roman" w:hAnsi="Times New Roman" w:cs="Times New Roman"/>
          <w:sz w:val="28"/>
          <w:szCs w:val="28"/>
        </w:rPr>
        <w:t>1. О проведении</w:t>
      </w:r>
      <w:r w:rsidRPr="00C11D06">
        <w:rPr>
          <w:rFonts w:ascii="Times New Roman" w:hAnsi="Times New Roman" w:cs="Times New Roman"/>
          <w:bCs/>
          <w:iCs/>
          <w:sz w:val="28"/>
          <w:szCs w:val="28"/>
        </w:rPr>
        <w:t xml:space="preserve"> </w:t>
      </w:r>
      <w:r w:rsidRPr="00C11D06">
        <w:rPr>
          <w:rFonts w:ascii="Times New Roman" w:hAnsi="Times New Roman" w:cs="Times New Roman"/>
          <w:bCs/>
          <w:iCs/>
          <w:sz w:val="28"/>
          <w:szCs w:val="28"/>
          <w:lang w:val="en-US"/>
        </w:rPr>
        <w:t>VIII</w:t>
      </w:r>
      <w:r w:rsidRPr="00C11D06">
        <w:rPr>
          <w:rFonts w:ascii="Times New Roman" w:hAnsi="Times New Roman" w:cs="Times New Roman"/>
          <w:bCs/>
          <w:iCs/>
          <w:sz w:val="28"/>
          <w:szCs w:val="28"/>
        </w:rPr>
        <w:t xml:space="preserve"> городской отчётно-выборной конференции Курской городской организации Общероссийского Профсоюза образования.</w:t>
      </w:r>
    </w:p>
    <w:p w14:paraId="44348BC3" w14:textId="77777777" w:rsidR="00C11D06" w:rsidRPr="00C11D06" w:rsidRDefault="00C11D06" w:rsidP="00C11D06">
      <w:pPr>
        <w:pStyle w:val="a6"/>
        <w:spacing w:after="0" w:line="240" w:lineRule="auto"/>
        <w:ind w:left="1068"/>
        <w:jc w:val="both"/>
        <w:rPr>
          <w:rFonts w:ascii="Times New Roman" w:hAnsi="Times New Roman" w:cs="Times New Roman"/>
          <w:color w:val="212121"/>
          <w:sz w:val="28"/>
          <w:szCs w:val="28"/>
        </w:rPr>
      </w:pPr>
      <w:r w:rsidRPr="00C11D06">
        <w:rPr>
          <w:rFonts w:ascii="Times New Roman" w:hAnsi="Times New Roman" w:cs="Times New Roman"/>
          <w:sz w:val="28"/>
          <w:szCs w:val="28"/>
        </w:rPr>
        <w:t>2. Об утверждении доклада «Отчет комитета Курской городской организации</w:t>
      </w:r>
      <w:r w:rsidRPr="00C11D06">
        <w:rPr>
          <w:rFonts w:ascii="Times New Roman" w:hAnsi="Times New Roman" w:cs="Times New Roman"/>
          <w:color w:val="212121"/>
          <w:sz w:val="28"/>
          <w:szCs w:val="28"/>
        </w:rPr>
        <w:t xml:space="preserve"> Общероссийского Профсоюза образования </w:t>
      </w:r>
      <w:r w:rsidRPr="00C11D06">
        <w:rPr>
          <w:rFonts w:ascii="Times New Roman" w:hAnsi="Times New Roman" w:cs="Times New Roman"/>
          <w:sz w:val="28"/>
          <w:szCs w:val="28"/>
        </w:rPr>
        <w:t xml:space="preserve">о работе </w:t>
      </w:r>
      <w:r w:rsidRPr="00C11D06">
        <w:rPr>
          <w:rFonts w:ascii="Times New Roman" w:hAnsi="Times New Roman" w:cs="Times New Roman"/>
          <w:color w:val="212121"/>
          <w:sz w:val="28"/>
          <w:szCs w:val="28"/>
        </w:rPr>
        <w:t xml:space="preserve">за период с 2019 года по 2024 год».  </w:t>
      </w:r>
    </w:p>
    <w:p w14:paraId="2EE296C6" w14:textId="77777777" w:rsidR="00C11D06" w:rsidRPr="00C11D06" w:rsidRDefault="00C11D06" w:rsidP="00C11D06">
      <w:pPr>
        <w:pStyle w:val="a6"/>
        <w:spacing w:after="0" w:line="240" w:lineRule="auto"/>
        <w:ind w:left="1068"/>
        <w:jc w:val="both"/>
        <w:rPr>
          <w:rFonts w:ascii="Times New Roman" w:hAnsi="Times New Roman" w:cs="Times New Roman"/>
          <w:sz w:val="28"/>
          <w:szCs w:val="28"/>
        </w:rPr>
      </w:pPr>
      <w:r w:rsidRPr="00C11D06">
        <w:rPr>
          <w:rFonts w:ascii="Times New Roman" w:hAnsi="Times New Roman" w:cs="Times New Roman"/>
          <w:sz w:val="28"/>
          <w:szCs w:val="28"/>
        </w:rPr>
        <w:t>3. Об исполнении профсоюзного бюджета Курской городской организации Профсоюза за 2023 год.</w:t>
      </w:r>
    </w:p>
    <w:p w14:paraId="45BF0917" w14:textId="77777777" w:rsidR="00C11D06" w:rsidRPr="00C11D06" w:rsidRDefault="00C11D06" w:rsidP="00C11D06">
      <w:pPr>
        <w:pStyle w:val="a6"/>
        <w:spacing w:after="0" w:line="240" w:lineRule="auto"/>
        <w:ind w:left="1068"/>
        <w:jc w:val="both"/>
        <w:rPr>
          <w:rFonts w:ascii="Times New Roman" w:hAnsi="Times New Roman" w:cs="Times New Roman"/>
          <w:bCs/>
          <w:sz w:val="28"/>
          <w:szCs w:val="28"/>
        </w:rPr>
      </w:pPr>
      <w:r w:rsidRPr="00C11D06">
        <w:rPr>
          <w:rFonts w:ascii="Times New Roman" w:eastAsia="Times New Roman" w:hAnsi="Times New Roman" w:cs="Times New Roman"/>
          <w:sz w:val="28"/>
          <w:szCs w:val="28"/>
          <w:lang w:eastAsia="ru-RU"/>
        </w:rPr>
        <w:t xml:space="preserve">4. </w:t>
      </w:r>
      <w:r w:rsidRPr="00C11D06">
        <w:rPr>
          <w:rFonts w:ascii="Times New Roman" w:hAnsi="Times New Roman" w:cs="Times New Roman"/>
          <w:bCs/>
          <w:sz w:val="28"/>
          <w:szCs w:val="28"/>
        </w:rPr>
        <w:t>О реализации программы «Оздоровление» в 2024 году.</w:t>
      </w:r>
    </w:p>
    <w:p w14:paraId="7FF566B6" w14:textId="5C0D28EB" w:rsidR="00533E64" w:rsidRPr="00C11D06" w:rsidRDefault="00C11D06" w:rsidP="00C11D06">
      <w:pPr>
        <w:suppressAutoHyphens/>
        <w:ind w:firstLine="708"/>
        <w:jc w:val="both"/>
        <w:rPr>
          <w:sz w:val="28"/>
          <w:szCs w:val="28"/>
        </w:rPr>
      </w:pPr>
      <w:r>
        <w:rPr>
          <w:sz w:val="28"/>
          <w:szCs w:val="28"/>
        </w:rPr>
        <w:t xml:space="preserve">3. </w:t>
      </w:r>
      <w:r w:rsidR="00533E64" w:rsidRPr="00C11D06">
        <w:rPr>
          <w:sz w:val="28"/>
          <w:szCs w:val="28"/>
        </w:rPr>
        <w:t xml:space="preserve">Главному специалисту горкома Профсоюза Король В.М. обеспечить своевременное уведомление членов горкома Профсоюза о проведении </w:t>
      </w:r>
      <w:r w:rsidRPr="00C11D06">
        <w:rPr>
          <w:sz w:val="28"/>
          <w:szCs w:val="28"/>
          <w:lang w:val="en-US"/>
        </w:rPr>
        <w:t>IX</w:t>
      </w:r>
      <w:r w:rsidRPr="00C11D06">
        <w:rPr>
          <w:sz w:val="28"/>
          <w:szCs w:val="28"/>
        </w:rPr>
        <w:t xml:space="preserve"> </w:t>
      </w:r>
      <w:r w:rsidR="00533E64" w:rsidRPr="00C11D06">
        <w:rPr>
          <w:sz w:val="28"/>
          <w:szCs w:val="28"/>
        </w:rPr>
        <w:t>пленума</w:t>
      </w:r>
      <w:r>
        <w:rPr>
          <w:sz w:val="28"/>
          <w:szCs w:val="28"/>
        </w:rPr>
        <w:t xml:space="preserve"> горкома Профсоюза</w:t>
      </w:r>
      <w:r w:rsidR="00533E64" w:rsidRPr="00C11D06">
        <w:rPr>
          <w:sz w:val="28"/>
          <w:szCs w:val="28"/>
        </w:rPr>
        <w:t>, техническое и информационное сопровождение проведения пленума, подготовку материалов пленума.</w:t>
      </w:r>
    </w:p>
    <w:p w14:paraId="50A590FD" w14:textId="299B6501" w:rsidR="005B31B6" w:rsidRPr="0014734B" w:rsidRDefault="00C11D06" w:rsidP="00C11D06">
      <w:pPr>
        <w:suppressAutoHyphens/>
        <w:ind w:firstLine="708"/>
        <w:jc w:val="both"/>
        <w:rPr>
          <w:sz w:val="28"/>
          <w:szCs w:val="28"/>
        </w:rPr>
      </w:pPr>
      <w:r>
        <w:rPr>
          <w:bCs/>
          <w:sz w:val="28"/>
          <w:szCs w:val="28"/>
        </w:rPr>
        <w:t xml:space="preserve">4. </w:t>
      </w:r>
      <w:r w:rsidR="005B31B6" w:rsidRPr="00C11D06">
        <w:rPr>
          <w:bCs/>
          <w:sz w:val="28"/>
          <w:szCs w:val="28"/>
        </w:rPr>
        <w:t>Контроль за выполнением настоящего постановления в</w:t>
      </w:r>
      <w:r w:rsidR="005B31B6">
        <w:rPr>
          <w:bCs/>
          <w:sz w:val="28"/>
          <w:szCs w:val="28"/>
        </w:rPr>
        <w:t xml:space="preserve">озложить на </w:t>
      </w:r>
      <w:r w:rsidR="005B31B6">
        <w:rPr>
          <w:sz w:val="28"/>
          <w:szCs w:val="28"/>
        </w:rPr>
        <w:t>председателя горкома Профсоюза Боеву М.В.</w:t>
      </w:r>
    </w:p>
    <w:p w14:paraId="034E284B" w14:textId="77777777" w:rsidR="00533E64" w:rsidRPr="008802BF" w:rsidRDefault="00533E64" w:rsidP="003165EB">
      <w:pPr>
        <w:pStyle w:val="a6"/>
        <w:spacing w:line="240" w:lineRule="auto"/>
        <w:jc w:val="center"/>
        <w:rPr>
          <w:rFonts w:ascii="Times New Roman" w:hAnsi="Times New Roman" w:cs="Times New Roman"/>
          <w:b/>
          <w:sz w:val="28"/>
          <w:szCs w:val="28"/>
        </w:rPr>
      </w:pPr>
    </w:p>
    <w:p w14:paraId="4A8CBD6A" w14:textId="77777777" w:rsidR="00C11D06" w:rsidRPr="00CB7AFC" w:rsidRDefault="00C11D06" w:rsidP="00C11D06">
      <w:pPr>
        <w:pStyle w:val="a7"/>
        <w:ind w:firstLine="708"/>
        <w:jc w:val="both"/>
        <w:rPr>
          <w:rFonts w:ascii="Times New Roman" w:hAnsi="Times New Roman"/>
          <w:sz w:val="28"/>
          <w:szCs w:val="28"/>
        </w:rPr>
      </w:pPr>
    </w:p>
    <w:p w14:paraId="5C49F9D0" w14:textId="317D41C5" w:rsidR="00B053DB" w:rsidRPr="008802BF" w:rsidRDefault="00B053DB" w:rsidP="00B053DB">
      <w:pPr>
        <w:ind w:firstLine="0"/>
        <w:jc w:val="both"/>
        <w:rPr>
          <w:sz w:val="28"/>
          <w:szCs w:val="28"/>
        </w:rPr>
      </w:pPr>
      <w:r w:rsidRPr="008802BF">
        <w:rPr>
          <w:sz w:val="28"/>
          <w:szCs w:val="28"/>
        </w:rPr>
        <w:t>Председатель Курской</w:t>
      </w:r>
    </w:p>
    <w:p w14:paraId="1D0191B5" w14:textId="77777777" w:rsidR="00B053DB" w:rsidRPr="008802BF" w:rsidRDefault="00B053DB" w:rsidP="00B053DB">
      <w:pPr>
        <w:ind w:firstLine="0"/>
        <w:jc w:val="both"/>
        <w:rPr>
          <w:sz w:val="28"/>
          <w:szCs w:val="28"/>
        </w:rPr>
      </w:pPr>
      <w:r w:rsidRPr="008802BF">
        <w:rPr>
          <w:sz w:val="28"/>
          <w:szCs w:val="28"/>
        </w:rPr>
        <w:t>городской организации</w:t>
      </w:r>
    </w:p>
    <w:p w14:paraId="00BF56BF" w14:textId="3709246F" w:rsidR="00B053DB" w:rsidRDefault="00B053DB" w:rsidP="00B053DB">
      <w:pPr>
        <w:ind w:firstLine="0"/>
        <w:jc w:val="both"/>
        <w:rPr>
          <w:sz w:val="28"/>
          <w:szCs w:val="28"/>
        </w:rPr>
      </w:pPr>
      <w:r w:rsidRPr="008802BF">
        <w:rPr>
          <w:sz w:val="28"/>
          <w:szCs w:val="28"/>
        </w:rPr>
        <w:t xml:space="preserve">Профсоюза образования                                                            </w:t>
      </w:r>
      <w:r w:rsidR="00C11D06">
        <w:rPr>
          <w:sz w:val="28"/>
          <w:szCs w:val="28"/>
        </w:rPr>
        <w:t xml:space="preserve">     </w:t>
      </w:r>
      <w:r w:rsidRPr="008802BF">
        <w:rPr>
          <w:sz w:val="28"/>
          <w:szCs w:val="28"/>
        </w:rPr>
        <w:t xml:space="preserve">      М.В. Боева</w:t>
      </w:r>
    </w:p>
    <w:sectPr w:rsidR="00B053DB" w:rsidSect="00A93C80">
      <w:headerReference w:type="default" r:id="rId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1E409" w14:textId="77777777" w:rsidR="002D1D04" w:rsidRDefault="002D1D04" w:rsidP="00EE69F0">
      <w:r>
        <w:separator/>
      </w:r>
    </w:p>
  </w:endnote>
  <w:endnote w:type="continuationSeparator" w:id="0">
    <w:p w14:paraId="0378625C" w14:textId="77777777" w:rsidR="002D1D04" w:rsidRDefault="002D1D04" w:rsidP="00EE6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7B8D9" w14:textId="77777777" w:rsidR="002D1D04" w:rsidRDefault="002D1D04" w:rsidP="00EE69F0">
      <w:r>
        <w:separator/>
      </w:r>
    </w:p>
  </w:footnote>
  <w:footnote w:type="continuationSeparator" w:id="0">
    <w:p w14:paraId="50FEBBD9" w14:textId="77777777" w:rsidR="002D1D04" w:rsidRDefault="002D1D04" w:rsidP="00EE6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87DD5" w14:textId="0A60EA9A" w:rsidR="00533E64" w:rsidRDefault="00533E64" w:rsidP="00EE69F0">
    <w:pPr>
      <w:pStyle w:val="a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F0A88"/>
    <w:multiLevelType w:val="hybridMultilevel"/>
    <w:tmpl w:val="7D42E728"/>
    <w:lvl w:ilvl="0" w:tplc="73666ADC">
      <w:start w:val="1"/>
      <w:numFmt w:val="decimal"/>
      <w:lvlText w:val="%1."/>
      <w:lvlJc w:val="left"/>
      <w:pPr>
        <w:ind w:left="360"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32C5DC7"/>
    <w:multiLevelType w:val="multilevel"/>
    <w:tmpl w:val="FECC9C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A2D7D48"/>
    <w:multiLevelType w:val="hybridMultilevel"/>
    <w:tmpl w:val="C28AA128"/>
    <w:lvl w:ilvl="0" w:tplc="08D2A9D4">
      <w:start w:val="1"/>
      <w:numFmt w:val="decimal"/>
      <w:lvlText w:val="%1."/>
      <w:lvlJc w:val="left"/>
      <w:pPr>
        <w:ind w:left="1068" w:hanging="360"/>
      </w:pPr>
      <w:rPr>
        <w:rFonts w:cs="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B036D83"/>
    <w:multiLevelType w:val="multilevel"/>
    <w:tmpl w:val="FECC9C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41099533">
    <w:abstractNumId w:val="0"/>
  </w:num>
  <w:num w:numId="2" w16cid:durableId="898055943">
    <w:abstractNumId w:val="3"/>
  </w:num>
  <w:num w:numId="3" w16cid:durableId="552422800">
    <w:abstractNumId w:val="1"/>
  </w:num>
  <w:num w:numId="4" w16cid:durableId="10390914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2F"/>
    <w:rsid w:val="00072166"/>
    <w:rsid w:val="0008371E"/>
    <w:rsid w:val="00084CB0"/>
    <w:rsid w:val="00087F9C"/>
    <w:rsid w:val="000B0F76"/>
    <w:rsid w:val="000F275D"/>
    <w:rsid w:val="00107254"/>
    <w:rsid w:val="00131D33"/>
    <w:rsid w:val="00145B45"/>
    <w:rsid w:val="0016270C"/>
    <w:rsid w:val="00182967"/>
    <w:rsid w:val="00186BBE"/>
    <w:rsid w:val="001C5551"/>
    <w:rsid w:val="00250D55"/>
    <w:rsid w:val="00267082"/>
    <w:rsid w:val="00294601"/>
    <w:rsid w:val="002C038D"/>
    <w:rsid w:val="002C2AB1"/>
    <w:rsid w:val="002C3B07"/>
    <w:rsid w:val="002D1D04"/>
    <w:rsid w:val="002F06B9"/>
    <w:rsid w:val="00307B72"/>
    <w:rsid w:val="003165EB"/>
    <w:rsid w:val="00317547"/>
    <w:rsid w:val="00323D9D"/>
    <w:rsid w:val="003372F1"/>
    <w:rsid w:val="00371CDC"/>
    <w:rsid w:val="0037555E"/>
    <w:rsid w:val="003A2E2F"/>
    <w:rsid w:val="003A5CA8"/>
    <w:rsid w:val="00402E5A"/>
    <w:rsid w:val="004243B4"/>
    <w:rsid w:val="004277CD"/>
    <w:rsid w:val="0048099D"/>
    <w:rsid w:val="005132CB"/>
    <w:rsid w:val="00524367"/>
    <w:rsid w:val="00533E64"/>
    <w:rsid w:val="005518D5"/>
    <w:rsid w:val="0056488D"/>
    <w:rsid w:val="005B31B6"/>
    <w:rsid w:val="005D0F86"/>
    <w:rsid w:val="005D3137"/>
    <w:rsid w:val="005D6F8D"/>
    <w:rsid w:val="005F0BF4"/>
    <w:rsid w:val="005F47E2"/>
    <w:rsid w:val="006265C3"/>
    <w:rsid w:val="00632483"/>
    <w:rsid w:val="00661FFF"/>
    <w:rsid w:val="00664ADB"/>
    <w:rsid w:val="00672A3E"/>
    <w:rsid w:val="006A0FCC"/>
    <w:rsid w:val="006A2A2F"/>
    <w:rsid w:val="006B39F4"/>
    <w:rsid w:val="006D11CF"/>
    <w:rsid w:val="006E65F0"/>
    <w:rsid w:val="00726430"/>
    <w:rsid w:val="00736054"/>
    <w:rsid w:val="007365C2"/>
    <w:rsid w:val="00740DCC"/>
    <w:rsid w:val="007461B1"/>
    <w:rsid w:val="007C6004"/>
    <w:rsid w:val="007D495B"/>
    <w:rsid w:val="007D679D"/>
    <w:rsid w:val="007F07D0"/>
    <w:rsid w:val="00814004"/>
    <w:rsid w:val="008276E0"/>
    <w:rsid w:val="00843383"/>
    <w:rsid w:val="008802BF"/>
    <w:rsid w:val="008F53A2"/>
    <w:rsid w:val="00915AB0"/>
    <w:rsid w:val="00926A0B"/>
    <w:rsid w:val="009506FF"/>
    <w:rsid w:val="0096072C"/>
    <w:rsid w:val="00975E3F"/>
    <w:rsid w:val="00980A70"/>
    <w:rsid w:val="00991D87"/>
    <w:rsid w:val="009A0F72"/>
    <w:rsid w:val="00A11B82"/>
    <w:rsid w:val="00A1314C"/>
    <w:rsid w:val="00A153A9"/>
    <w:rsid w:val="00A255C8"/>
    <w:rsid w:val="00A35808"/>
    <w:rsid w:val="00A4682E"/>
    <w:rsid w:val="00A50028"/>
    <w:rsid w:val="00A81A0A"/>
    <w:rsid w:val="00A93C80"/>
    <w:rsid w:val="00AA731F"/>
    <w:rsid w:val="00B053DB"/>
    <w:rsid w:val="00B56DD2"/>
    <w:rsid w:val="00B91706"/>
    <w:rsid w:val="00C11D06"/>
    <w:rsid w:val="00C11E65"/>
    <w:rsid w:val="00CA0578"/>
    <w:rsid w:val="00CD46F8"/>
    <w:rsid w:val="00CF5D92"/>
    <w:rsid w:val="00D2009A"/>
    <w:rsid w:val="00D52AFB"/>
    <w:rsid w:val="00D55BB3"/>
    <w:rsid w:val="00D61261"/>
    <w:rsid w:val="00D91529"/>
    <w:rsid w:val="00D979F0"/>
    <w:rsid w:val="00DD2CC7"/>
    <w:rsid w:val="00E11326"/>
    <w:rsid w:val="00E153C4"/>
    <w:rsid w:val="00E30919"/>
    <w:rsid w:val="00E75838"/>
    <w:rsid w:val="00E93BF8"/>
    <w:rsid w:val="00E952C0"/>
    <w:rsid w:val="00EC3B40"/>
    <w:rsid w:val="00EE23F2"/>
    <w:rsid w:val="00EE69F0"/>
    <w:rsid w:val="00F52B3E"/>
    <w:rsid w:val="00F8355F"/>
    <w:rsid w:val="00F8489A"/>
    <w:rsid w:val="00F91051"/>
    <w:rsid w:val="00F94D24"/>
    <w:rsid w:val="00F95EC0"/>
    <w:rsid w:val="00FA0CB5"/>
    <w:rsid w:val="00FD1240"/>
    <w:rsid w:val="00FD6334"/>
    <w:rsid w:val="00FF3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ECBA2"/>
  <w15:chartTrackingRefBased/>
  <w15:docId w15:val="{539D29A3-732E-4588-AC5D-FA192711C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E2F"/>
    <w:pPr>
      <w:spacing w:after="0" w:line="240" w:lineRule="auto"/>
      <w:ind w:firstLine="454"/>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B917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3A2E2F"/>
    <w:pPr>
      <w:keepNext/>
      <w:ind w:firstLine="0"/>
      <w:jc w:val="center"/>
      <w:outlineLvl w:val="2"/>
    </w:pPr>
    <w:rPr>
      <w:b/>
      <w:bCs/>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A2E2F"/>
    <w:rPr>
      <w:rFonts w:ascii="Times New Roman" w:eastAsia="Times New Roman" w:hAnsi="Times New Roman" w:cs="Times New Roman"/>
      <w:b/>
      <w:bCs/>
      <w:sz w:val="24"/>
      <w:szCs w:val="24"/>
      <w:lang w:val="x-none" w:eastAsia="ru-RU"/>
    </w:rPr>
  </w:style>
  <w:style w:type="paragraph" w:styleId="a3">
    <w:name w:val="No Spacing"/>
    <w:link w:val="a4"/>
    <w:uiPriority w:val="1"/>
    <w:qFormat/>
    <w:rsid w:val="000F275D"/>
    <w:pPr>
      <w:spacing w:after="0" w:line="240" w:lineRule="auto"/>
    </w:p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0F275D"/>
    <w:pPr>
      <w:spacing w:before="100" w:beforeAutospacing="1" w:after="100" w:afterAutospacing="1"/>
      <w:ind w:firstLine="0"/>
    </w:pPr>
    <w:rPr>
      <w:szCs w:val="24"/>
    </w:rPr>
  </w:style>
  <w:style w:type="character" w:customStyle="1" w:styleId="a4">
    <w:name w:val="Без интервала Знак"/>
    <w:basedOn w:val="a0"/>
    <w:link w:val="a3"/>
    <w:uiPriority w:val="1"/>
    <w:locked/>
    <w:rsid w:val="000F275D"/>
  </w:style>
  <w:style w:type="paragraph" w:styleId="a6">
    <w:name w:val="List Paragraph"/>
    <w:basedOn w:val="a"/>
    <w:uiPriority w:val="34"/>
    <w:qFormat/>
    <w:rsid w:val="000F275D"/>
    <w:pPr>
      <w:spacing w:after="200" w:line="276" w:lineRule="auto"/>
      <w:ind w:left="720" w:firstLine="0"/>
      <w:contextualSpacing/>
    </w:pPr>
    <w:rPr>
      <w:rFonts w:asciiTheme="minorHAnsi" w:eastAsiaTheme="minorHAnsi" w:hAnsiTheme="minorHAnsi" w:cstheme="minorBidi"/>
      <w:sz w:val="22"/>
      <w:szCs w:val="22"/>
      <w:lang w:eastAsia="en-US"/>
    </w:rPr>
  </w:style>
  <w:style w:type="paragraph" w:styleId="a7">
    <w:name w:val="Plain Text"/>
    <w:basedOn w:val="a"/>
    <w:link w:val="a8"/>
    <w:rsid w:val="000F275D"/>
    <w:pPr>
      <w:ind w:firstLine="0"/>
    </w:pPr>
    <w:rPr>
      <w:rFonts w:ascii="Courier New" w:hAnsi="Courier New"/>
      <w:sz w:val="20"/>
      <w:lang w:val="x-none" w:eastAsia="x-none"/>
    </w:rPr>
  </w:style>
  <w:style w:type="character" w:customStyle="1" w:styleId="a8">
    <w:name w:val="Текст Знак"/>
    <w:basedOn w:val="a0"/>
    <w:link w:val="a7"/>
    <w:rsid w:val="000F275D"/>
    <w:rPr>
      <w:rFonts w:ascii="Courier New" w:eastAsia="Times New Roman" w:hAnsi="Courier New" w:cs="Times New Roman"/>
      <w:sz w:val="20"/>
      <w:szCs w:val="20"/>
      <w:lang w:val="x-none" w:eastAsia="x-none"/>
    </w:rPr>
  </w:style>
  <w:style w:type="paragraph" w:styleId="a9">
    <w:name w:val="header"/>
    <w:basedOn w:val="a"/>
    <w:link w:val="aa"/>
    <w:uiPriority w:val="99"/>
    <w:unhideWhenUsed/>
    <w:rsid w:val="00EE69F0"/>
    <w:pPr>
      <w:tabs>
        <w:tab w:val="center" w:pos="4677"/>
        <w:tab w:val="right" w:pos="9355"/>
      </w:tabs>
    </w:pPr>
  </w:style>
  <w:style w:type="character" w:customStyle="1" w:styleId="aa">
    <w:name w:val="Верхний колонтитул Знак"/>
    <w:basedOn w:val="a0"/>
    <w:link w:val="a9"/>
    <w:uiPriority w:val="99"/>
    <w:rsid w:val="00EE69F0"/>
    <w:rPr>
      <w:rFonts w:ascii="Times New Roman" w:eastAsia="Times New Roman" w:hAnsi="Times New Roman" w:cs="Times New Roman"/>
      <w:sz w:val="24"/>
      <w:szCs w:val="20"/>
      <w:lang w:eastAsia="ru-RU"/>
    </w:rPr>
  </w:style>
  <w:style w:type="paragraph" w:styleId="ab">
    <w:name w:val="footer"/>
    <w:basedOn w:val="a"/>
    <w:link w:val="ac"/>
    <w:uiPriority w:val="99"/>
    <w:unhideWhenUsed/>
    <w:rsid w:val="00EE69F0"/>
    <w:pPr>
      <w:tabs>
        <w:tab w:val="center" w:pos="4677"/>
        <w:tab w:val="right" w:pos="9355"/>
      </w:tabs>
    </w:pPr>
  </w:style>
  <w:style w:type="character" w:customStyle="1" w:styleId="ac">
    <w:name w:val="Нижний колонтитул Знак"/>
    <w:basedOn w:val="a0"/>
    <w:link w:val="ab"/>
    <w:uiPriority w:val="99"/>
    <w:rsid w:val="00EE69F0"/>
    <w:rPr>
      <w:rFonts w:ascii="Times New Roman" w:eastAsia="Times New Roman" w:hAnsi="Times New Roman" w:cs="Times New Roman"/>
      <w:sz w:val="24"/>
      <w:szCs w:val="20"/>
      <w:lang w:eastAsia="ru-RU"/>
    </w:rPr>
  </w:style>
  <w:style w:type="character" w:customStyle="1" w:styleId="ad">
    <w:name w:val="Основной текст_"/>
    <w:basedOn w:val="a0"/>
    <w:link w:val="1"/>
    <w:rsid w:val="00371CDC"/>
    <w:rPr>
      <w:rFonts w:ascii="Times New Roman" w:eastAsia="Times New Roman" w:hAnsi="Times New Roman" w:cs="Times New Roman"/>
      <w:sz w:val="28"/>
      <w:szCs w:val="28"/>
    </w:rPr>
  </w:style>
  <w:style w:type="paragraph" w:customStyle="1" w:styleId="1">
    <w:name w:val="Основной текст1"/>
    <w:basedOn w:val="a"/>
    <w:link w:val="ad"/>
    <w:rsid w:val="00371CDC"/>
    <w:pPr>
      <w:widowControl w:val="0"/>
      <w:spacing w:line="276" w:lineRule="auto"/>
      <w:ind w:firstLine="400"/>
    </w:pPr>
    <w:rPr>
      <w:sz w:val="28"/>
      <w:szCs w:val="28"/>
      <w:lang w:eastAsia="en-US"/>
    </w:rPr>
  </w:style>
  <w:style w:type="character" w:styleId="ae">
    <w:name w:val="Strong"/>
    <w:basedOn w:val="a0"/>
    <w:uiPriority w:val="22"/>
    <w:qFormat/>
    <w:rsid w:val="008276E0"/>
    <w:rPr>
      <w:b/>
      <w:bCs/>
    </w:rPr>
  </w:style>
  <w:style w:type="character" w:customStyle="1" w:styleId="20">
    <w:name w:val="Заголовок 2 Знак"/>
    <w:basedOn w:val="a0"/>
    <w:link w:val="2"/>
    <w:uiPriority w:val="9"/>
    <w:semiHidden/>
    <w:rsid w:val="00B91706"/>
    <w:rPr>
      <w:rFonts w:asciiTheme="majorHAnsi" w:eastAsiaTheme="majorEastAsia" w:hAnsiTheme="majorHAnsi" w:cstheme="majorBidi"/>
      <w:color w:val="2F5496" w:themeColor="accent1" w:themeShade="BF"/>
      <w:sz w:val="26"/>
      <w:szCs w:val="26"/>
      <w:lang w:eastAsia="ru-RU"/>
    </w:rPr>
  </w:style>
  <w:style w:type="paragraph" w:customStyle="1" w:styleId="c2">
    <w:name w:val="c2"/>
    <w:basedOn w:val="a"/>
    <w:rsid w:val="00B91706"/>
    <w:pPr>
      <w:spacing w:before="100" w:beforeAutospacing="1" w:after="100" w:afterAutospacing="1"/>
      <w:ind w:firstLine="0"/>
    </w:pPr>
    <w:rPr>
      <w:szCs w:val="24"/>
    </w:rPr>
  </w:style>
  <w:style w:type="character" w:customStyle="1" w:styleId="c3">
    <w:name w:val="c3"/>
    <w:basedOn w:val="a0"/>
    <w:rsid w:val="00B91706"/>
  </w:style>
  <w:style w:type="character" w:customStyle="1" w:styleId="c0">
    <w:name w:val="c0"/>
    <w:basedOn w:val="a0"/>
    <w:rsid w:val="00B91706"/>
  </w:style>
  <w:style w:type="character" w:customStyle="1" w:styleId="c20">
    <w:name w:val="c20"/>
    <w:basedOn w:val="a0"/>
    <w:rsid w:val="00B91706"/>
  </w:style>
  <w:style w:type="character" w:customStyle="1" w:styleId="c19">
    <w:name w:val="c19"/>
    <w:basedOn w:val="a0"/>
    <w:rsid w:val="00B91706"/>
  </w:style>
  <w:style w:type="paragraph" w:customStyle="1" w:styleId="p1">
    <w:name w:val="p1"/>
    <w:basedOn w:val="a"/>
    <w:rsid w:val="00CD46F8"/>
    <w:pPr>
      <w:spacing w:before="100" w:beforeAutospacing="1" w:after="100" w:afterAutospacing="1"/>
      <w:ind w:firstLine="0"/>
    </w:pPr>
    <w:rPr>
      <w:szCs w:val="24"/>
    </w:rPr>
  </w:style>
  <w:style w:type="character" w:customStyle="1" w:styleId="21">
    <w:name w:val="Основной текст (2)_"/>
    <w:link w:val="210"/>
    <w:rsid w:val="00A4682E"/>
    <w:rPr>
      <w:b/>
      <w:bCs/>
      <w:shd w:val="clear" w:color="auto" w:fill="FFFFFF"/>
    </w:rPr>
  </w:style>
  <w:style w:type="paragraph" w:customStyle="1" w:styleId="210">
    <w:name w:val="Основной текст (2)1"/>
    <w:basedOn w:val="a"/>
    <w:link w:val="21"/>
    <w:rsid w:val="00A4682E"/>
    <w:pPr>
      <w:widowControl w:val="0"/>
      <w:shd w:val="clear" w:color="auto" w:fill="FFFFFF"/>
      <w:spacing w:after="180" w:line="0" w:lineRule="atLeast"/>
      <w:ind w:firstLine="0"/>
    </w:pPr>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55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1</Pages>
  <Words>224</Words>
  <Characters>1279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Черникова</dc:creator>
  <cp:keywords/>
  <dc:description/>
  <cp:lastModifiedBy>Виктория Черникова</cp:lastModifiedBy>
  <cp:revision>101</cp:revision>
  <cp:lastPrinted>2024-06-18T12:06:00Z</cp:lastPrinted>
  <dcterms:created xsi:type="dcterms:W3CDTF">2021-09-01T08:18:00Z</dcterms:created>
  <dcterms:modified xsi:type="dcterms:W3CDTF">2024-06-18T12:07:00Z</dcterms:modified>
</cp:coreProperties>
</file>